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C69" w:rsidRPr="00C160C6" w:rsidRDefault="00345168" w:rsidP="00C160C6">
      <w:pPr>
        <w:pStyle w:val="aa"/>
        <w:jc w:val="center"/>
        <w:rPr>
          <w:sz w:val="28"/>
          <w:szCs w:val="28"/>
        </w:rPr>
      </w:pPr>
      <w:r w:rsidRPr="00C160C6">
        <w:rPr>
          <w:sz w:val="28"/>
          <w:szCs w:val="28"/>
        </w:rPr>
        <w:t>Схема</w:t>
      </w:r>
    </w:p>
    <w:p w:rsidR="00C160C6" w:rsidRPr="00C160C6" w:rsidRDefault="00C160C6" w:rsidP="00C160C6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C160C6">
        <w:rPr>
          <w:sz w:val="28"/>
          <w:szCs w:val="28"/>
        </w:rPr>
        <w:t xml:space="preserve">раниц прилегающих к некоторым организациям и объектам территорий, на которых </w:t>
      </w:r>
      <w:r w:rsidR="00A725FA">
        <w:rPr>
          <w:sz w:val="28"/>
          <w:szCs w:val="28"/>
        </w:rPr>
        <w:t xml:space="preserve">не </w:t>
      </w:r>
      <w:r w:rsidRPr="00C160C6">
        <w:rPr>
          <w:sz w:val="28"/>
          <w:szCs w:val="28"/>
        </w:rPr>
        <w:t>допускается розничная продажа алкогольной продукции на территории Варваровского сельсовета</w:t>
      </w:r>
    </w:p>
    <w:p w:rsidR="00C160C6" w:rsidRDefault="00C160C6" w:rsidP="00C160C6">
      <w:pPr>
        <w:pStyle w:val="aa"/>
        <w:jc w:val="center"/>
      </w:pPr>
    </w:p>
    <w:p w:rsidR="00345168" w:rsidRDefault="00392BCA" w:rsidP="00C160C6">
      <w:pPr>
        <w:pStyle w:val="aa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-13pt;margin-top:25.35pt;width:753.45pt;height:.05pt;z-index:251675648" o:connectortype="straight" strokeweight="2pt"/>
        </w:pict>
      </w:r>
      <w:r>
        <w:rPr>
          <w:noProof/>
        </w:rPr>
        <w:pict>
          <v:shape id="_x0000_s1063" type="#_x0000_t32" style="position:absolute;margin-left:-13pt;margin-top:25.35pt;width:0;height:490.3pt;flip:y;z-index:251678720" o:connectortype="straight" strokeweight="2pt"/>
        </w:pict>
      </w:r>
      <w:r>
        <w:rPr>
          <w:noProof/>
        </w:rPr>
        <w:pict>
          <v:shape id="_x0000_s1061" type="#_x0000_t32" style="position:absolute;margin-left:740.45pt;margin-top:25.35pt;width:5.15pt;height:490.3pt;z-index:251676672" o:connectortype="straight" strokeweight="2pt"/>
        </w:pict>
      </w:r>
    </w:p>
    <w:p w:rsidR="00345168" w:rsidRDefault="00392BCA" w:rsidP="00345168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26" type="#_x0000_t32" style="position:absolute;margin-left:4.15pt;margin-top:23.75pt;width:678.9pt;height:.85pt;flip:y;z-index:251658240" o:connectortype="straight">
            <v:stroke endarrow="block"/>
          </v:shape>
        </w:pict>
      </w:r>
    </w:p>
    <w:p w:rsidR="00345168" w:rsidRDefault="00392BCA" w:rsidP="00DB639B">
      <w:pPr>
        <w:spacing w:line="600" w:lineRule="auto"/>
        <w:rPr>
          <w:b/>
          <w:sz w:val="32"/>
          <w:szCs w:val="32"/>
        </w:rPr>
      </w:pPr>
      <w:r w:rsidRPr="00392BCA">
        <w:rPr>
          <w:noProof/>
          <w:sz w:val="32"/>
          <w:szCs w:val="32"/>
        </w:rPr>
        <w:pict>
          <v:rect id="_x0000_s1029" style="position:absolute;margin-left:13.55pt;margin-top:49.25pt;width:92.6pt;height:54.85pt;z-index:251660288">
            <v:textbox style="mso-next-textbox:#_x0000_s1029">
              <w:txbxContent>
                <w:p w:rsidR="00C36BEB" w:rsidRPr="00DB639B" w:rsidRDefault="00C36BEB">
                  <w:pPr>
                    <w:rPr>
                      <w:b/>
                      <w:i/>
                    </w:rPr>
                  </w:pPr>
                  <w:r w:rsidRPr="00DB639B">
                    <w:rPr>
                      <w:b/>
                      <w:i/>
                    </w:rPr>
                    <w:t>МАГАЗИН       ПАВЛОВСКОГО ПО</w:t>
                  </w:r>
                </w:p>
              </w:txbxContent>
            </v:textbox>
          </v:rect>
        </w:pict>
      </w:r>
      <w:r w:rsidRPr="00392BCA">
        <w:rPr>
          <w:noProof/>
          <w:sz w:val="32"/>
          <w:szCs w:val="32"/>
        </w:rPr>
        <w:pict>
          <v:rect id="_x0000_s1030" style="position:absolute;margin-left:19.6pt;margin-top:208.65pt;width:92.55pt;height:55.7pt;z-index:251661312">
            <v:textbox style="mso-next-textbox:#_x0000_s1030">
              <w:txbxContent>
                <w:p w:rsidR="00C75664" w:rsidRPr="00DB639B" w:rsidRDefault="000C7556" w:rsidP="00C75664">
                  <w:pPr>
                    <w:jc w:val="center"/>
                    <w:rPr>
                      <w:b/>
                      <w:i/>
                    </w:rPr>
                  </w:pPr>
                  <w:r w:rsidRPr="00DB639B">
                    <w:rPr>
                      <w:b/>
                      <w:i/>
                    </w:rPr>
                    <w:t>МКОУ «Варваровская СОШ»</w:t>
                  </w:r>
                </w:p>
              </w:txbxContent>
            </v:textbox>
          </v:rect>
        </w:pict>
      </w:r>
      <w:r w:rsidRPr="00392BCA">
        <w:rPr>
          <w:noProof/>
          <w:sz w:val="32"/>
          <w:szCs w:val="32"/>
        </w:rPr>
        <w:pict>
          <v:shape id="_x0000_s1027" type="#_x0000_t32" style="position:absolute;margin-left:8.45pt;margin-top:20.4pt;width:674.6pt;height:0;z-index:251659264" o:connectortype="straight">
            <v:stroke endarrow="block"/>
          </v:shape>
        </w:pict>
      </w:r>
      <w:r w:rsidRPr="00392BCA">
        <w:rPr>
          <w:noProof/>
          <w:sz w:val="32"/>
          <w:szCs w:val="32"/>
        </w:rPr>
        <w:pict>
          <v:shape id="_x0000_s1062" type="#_x0000_t32" style="position:absolute;margin-left:-13pt;margin-top:450.7pt;width:758.6pt;height:0;flip:x;z-index:251677696" o:connectortype="straight" strokeweight="2pt"/>
        </w:pict>
      </w:r>
      <w:r w:rsidRPr="00392BCA">
        <w:rPr>
          <w:noProof/>
          <w:sz w:val="32"/>
          <w:szCs w:val="32"/>
        </w:rPr>
        <w:pict>
          <v:rect id="_x0000_s1051" style="position:absolute;margin-left:244.45pt;margin-top:218.4pt;width:1in;height:26.9pt;rotation:2905098fd;z-index:251670528"/>
        </w:pict>
      </w:r>
      <w:r w:rsidRPr="00392BCA">
        <w:rPr>
          <w:noProof/>
          <w:sz w:val="32"/>
          <w:szCs w:val="32"/>
        </w:rPr>
        <w:pict>
          <v:shape id="_x0000_s1035" type="#_x0000_t32" style="position:absolute;margin-left:106.15pt;margin-top:104.1pt;width:91.7pt;height:260.55pt;z-index:251666432" o:connectortype="straight">
            <v:stroke startarrow="block" endarrow="block"/>
          </v:shape>
        </w:pict>
      </w:r>
      <w:r w:rsidRPr="00392BCA">
        <w:rPr>
          <w:noProof/>
          <w:sz w:val="32"/>
          <w:szCs w:val="32"/>
        </w:rPr>
        <w:pict>
          <v:shape id="_x0000_s1037" type="#_x0000_t32" style="position:absolute;margin-left:106.15pt;margin-top:98.1pt;width:301.7pt;height:266.55pt;z-index:251668480" o:connectortype="straight">
            <v:stroke startarrow="block" endarrow="block"/>
          </v:shape>
        </w:pict>
      </w:r>
      <w:r w:rsidRPr="00392BCA">
        <w:rPr>
          <w:noProof/>
          <w:sz w:val="32"/>
          <w:szCs w:val="32"/>
        </w:rPr>
        <w:pict>
          <v:rect id="_x0000_s1032" style="position:absolute;margin-left:384.7pt;margin-top:364.65pt;width:102.05pt;height:67.7pt;z-index:251663360">
            <v:textbox style="mso-next-textbox:#_x0000_s1032">
              <w:txbxContent>
                <w:p w:rsidR="000C7556" w:rsidRPr="009762E0" w:rsidRDefault="000C7556">
                  <w:pPr>
                    <w:rPr>
                      <w:b/>
                      <w:i/>
                    </w:rPr>
                  </w:pPr>
                  <w:r w:rsidRPr="009762E0">
                    <w:rPr>
                      <w:b/>
                      <w:i/>
                    </w:rPr>
                    <w:t>МКДОУ «Варваровский детский сад «Малыш»</w:t>
                  </w:r>
                </w:p>
              </w:txbxContent>
            </v:textbox>
          </v:rect>
        </w:pict>
      </w:r>
      <w:r w:rsidRPr="00392BCA">
        <w:rPr>
          <w:noProof/>
          <w:sz w:val="32"/>
          <w:szCs w:val="32"/>
        </w:rPr>
        <w:pict>
          <v:shape id="_x0000_s1034" type="#_x0000_t32" style="position:absolute;margin-left:95.85pt;margin-top:104.1pt;width:5.15pt;height:104.55pt;flip:x;z-index:251665408" o:connectortype="straight">
            <v:stroke startarrow="block" endarrow="block"/>
          </v:shape>
        </w:pict>
      </w:r>
      <w:r w:rsidRPr="00392BCA">
        <w:rPr>
          <w:noProof/>
          <w:sz w:val="32"/>
          <w:szCs w:val="32"/>
        </w:rPr>
        <w:pict>
          <v:shape id="_x0000_s1036" type="#_x0000_t32" style="position:absolute;margin-left:106.15pt;margin-top:93.8pt;width:288.85pt;height:142.3pt;z-index:251667456" o:connectortype="straight">
            <v:stroke startarrow="block" endarrow="block"/>
          </v:shape>
        </w:pict>
      </w:r>
      <w:r w:rsidRPr="00392BCA">
        <w:rPr>
          <w:noProof/>
          <w:sz w:val="32"/>
          <w:szCs w:val="32"/>
        </w:rPr>
        <w:pict>
          <v:rect id="_x0000_s1033" style="position:absolute;margin-left:384.7pt;margin-top:236.1pt;width:92.55pt;height:66.85pt;z-index:251664384">
            <v:textbox style="mso-next-textbox:#_x0000_s1033">
              <w:txbxContent>
                <w:p w:rsidR="000C7556" w:rsidRPr="009762E0" w:rsidRDefault="000C7556">
                  <w:pPr>
                    <w:rPr>
                      <w:b/>
                      <w:i/>
                    </w:rPr>
                  </w:pPr>
                  <w:r w:rsidRPr="009762E0">
                    <w:rPr>
                      <w:b/>
                      <w:i/>
                    </w:rPr>
                    <w:t>МКУК «Варваровский КДЦ»</w:t>
                  </w:r>
                </w:p>
              </w:txbxContent>
            </v:textbox>
          </v:rect>
        </w:pict>
      </w:r>
      <w:r w:rsidR="00345168">
        <w:rPr>
          <w:sz w:val="32"/>
          <w:szCs w:val="32"/>
        </w:rPr>
        <w:t xml:space="preserve">                                                                                      </w:t>
      </w:r>
      <w:r w:rsidR="00345168" w:rsidRPr="00DB639B">
        <w:rPr>
          <w:b/>
          <w:sz w:val="32"/>
          <w:szCs w:val="32"/>
        </w:rPr>
        <w:t>ДОРОГА</w:t>
      </w:r>
    </w:p>
    <w:p w:rsidR="00152CBE" w:rsidRDefault="00392BCA" w:rsidP="00DB639B">
      <w:pPr>
        <w:spacing w:line="600" w:lineRule="auto"/>
        <w:rPr>
          <w:b/>
          <w:sz w:val="32"/>
          <w:szCs w:val="32"/>
        </w:rPr>
      </w:pPr>
      <w:r w:rsidRPr="00392BCA">
        <w:rPr>
          <w:noProof/>
          <w:sz w:val="32"/>
          <w:szCs w:val="32"/>
        </w:rPr>
        <w:pict>
          <v:rect id="_x0000_s1059" style="position:absolute;margin-left:44.15pt;margin-top:70pt;width:67.05pt;height:36.3pt;rotation:-5561084fd;z-index:251674624">
            <v:textbox>
              <w:txbxContent>
                <w:p w:rsidR="002533A0" w:rsidRDefault="002533A0">
                  <w:r>
                    <w:t>116м</w:t>
                  </w:r>
                </w:p>
              </w:txbxContent>
            </v:textbox>
          </v:rect>
        </w:pict>
      </w:r>
    </w:p>
    <w:p w:rsidR="00152CBE" w:rsidRDefault="00392BCA" w:rsidP="00DB639B">
      <w:pPr>
        <w:spacing w:line="600" w:lineRule="auto"/>
        <w:rPr>
          <w:b/>
          <w:sz w:val="32"/>
          <w:szCs w:val="32"/>
        </w:rPr>
      </w:pPr>
      <w:r w:rsidRPr="00392BCA">
        <w:rPr>
          <w:noProof/>
          <w:sz w:val="32"/>
          <w:szCs w:val="32"/>
        </w:rPr>
        <w:pict>
          <v:rect id="_x0000_s1056" style="position:absolute;margin-left:276.5pt;margin-top:45.75pt;width:1in;height:31.25pt;rotation:1552899fd;z-index:251672576">
            <v:textbox>
              <w:txbxContent>
                <w:p w:rsidR="002533A0" w:rsidRDefault="002533A0">
                  <w:r>
                    <w:t>150м</w:t>
                  </w:r>
                </w:p>
              </w:txbxContent>
            </v:textbox>
          </v:rect>
        </w:pict>
      </w:r>
    </w:p>
    <w:p w:rsidR="00152CBE" w:rsidRPr="00DB639B" w:rsidRDefault="00392BCA" w:rsidP="00DB639B">
      <w:pPr>
        <w:spacing w:line="600" w:lineRule="auto"/>
        <w:rPr>
          <w:b/>
          <w:sz w:val="32"/>
          <w:szCs w:val="32"/>
        </w:rPr>
      </w:pPr>
      <w:r w:rsidRPr="00392BCA">
        <w:rPr>
          <w:noProof/>
          <w:sz w:val="32"/>
          <w:szCs w:val="32"/>
        </w:rPr>
        <w:pict>
          <v:rect id="_x0000_s1052" style="position:absolute;margin-left:247.8pt;margin-top:33.55pt;width:1in;height:36.65pt;rotation:2905098fd;z-index:251671552">
            <v:textbox style="mso-next-textbox:#_x0000_s1052">
              <w:txbxContent>
                <w:p w:rsidR="002533A0" w:rsidRDefault="002533A0">
                  <w:r>
                    <w:t>190м.</w:t>
                  </w:r>
                </w:p>
              </w:txbxContent>
            </v:textbox>
          </v:rect>
        </w:pict>
      </w:r>
      <w:r w:rsidRPr="00392BCA">
        <w:rPr>
          <w:noProof/>
          <w:sz w:val="32"/>
          <w:szCs w:val="32"/>
        </w:rPr>
        <w:pict>
          <v:rect id="_x0000_s1058" style="position:absolute;margin-left:146.35pt;margin-top:52.05pt;width:1in;height:46.95pt;rotation:4554748fd;z-index:251673600">
            <v:textbox>
              <w:txbxContent>
                <w:p w:rsidR="002533A0" w:rsidRDefault="002533A0">
                  <w:r>
                    <w:t>170м</w:t>
                  </w:r>
                </w:p>
              </w:txbxContent>
            </v:textbox>
          </v:rect>
        </w:pict>
      </w:r>
      <w:r w:rsidRPr="00392BCA">
        <w:rPr>
          <w:noProof/>
          <w:sz w:val="32"/>
          <w:szCs w:val="32"/>
        </w:rPr>
        <w:pict>
          <v:rect id="_x0000_s1031" style="position:absolute;margin-left:112.15pt;margin-top:188.2pt;width:94.3pt;height:48.85pt;z-index:251662336">
            <v:textbox style="mso-next-textbox:#_x0000_s1031">
              <w:txbxContent>
                <w:p w:rsidR="00C75664" w:rsidRPr="00F541BE" w:rsidRDefault="00C75664">
                  <w:pPr>
                    <w:rPr>
                      <w:b/>
                      <w:i/>
                    </w:rPr>
                  </w:pPr>
                  <w:r w:rsidRPr="00F541BE">
                    <w:rPr>
                      <w:b/>
                      <w:i/>
                    </w:rPr>
                    <w:t>АМБУЛАТОРИЯ</w:t>
                  </w:r>
                </w:p>
              </w:txbxContent>
            </v:textbox>
          </v:rect>
        </w:pict>
      </w:r>
    </w:p>
    <w:sectPr w:rsidR="00152CBE" w:rsidRPr="00DB639B" w:rsidSect="00376D1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342" w:rsidRDefault="003B0342" w:rsidP="00376D12">
      <w:pPr>
        <w:spacing w:after="0" w:line="240" w:lineRule="auto"/>
      </w:pPr>
      <w:r>
        <w:separator/>
      </w:r>
    </w:p>
  </w:endnote>
  <w:endnote w:type="continuationSeparator" w:id="1">
    <w:p w:rsidR="003B0342" w:rsidRDefault="003B0342" w:rsidP="00376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342" w:rsidRDefault="003B0342" w:rsidP="00376D12">
      <w:pPr>
        <w:spacing w:after="0" w:line="240" w:lineRule="auto"/>
      </w:pPr>
      <w:r>
        <w:separator/>
      </w:r>
    </w:p>
  </w:footnote>
  <w:footnote w:type="continuationSeparator" w:id="1">
    <w:p w:rsidR="003B0342" w:rsidRDefault="003B0342" w:rsidP="00376D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44C8"/>
    <w:rsid w:val="000C7556"/>
    <w:rsid w:val="000E3D4C"/>
    <w:rsid w:val="00152CBE"/>
    <w:rsid w:val="001B4076"/>
    <w:rsid w:val="001B60A2"/>
    <w:rsid w:val="002533A0"/>
    <w:rsid w:val="00293BB3"/>
    <w:rsid w:val="002A3D45"/>
    <w:rsid w:val="00345168"/>
    <w:rsid w:val="00376D12"/>
    <w:rsid w:val="003857C5"/>
    <w:rsid w:val="00392BCA"/>
    <w:rsid w:val="003B0342"/>
    <w:rsid w:val="00406C69"/>
    <w:rsid w:val="004D3809"/>
    <w:rsid w:val="00536099"/>
    <w:rsid w:val="00706261"/>
    <w:rsid w:val="007766FF"/>
    <w:rsid w:val="00794603"/>
    <w:rsid w:val="0083307A"/>
    <w:rsid w:val="009762E0"/>
    <w:rsid w:val="00A725FA"/>
    <w:rsid w:val="00A744C8"/>
    <w:rsid w:val="00C160C6"/>
    <w:rsid w:val="00C36BEB"/>
    <w:rsid w:val="00C75664"/>
    <w:rsid w:val="00CA3B84"/>
    <w:rsid w:val="00D169C6"/>
    <w:rsid w:val="00DB639B"/>
    <w:rsid w:val="00DC168B"/>
    <w:rsid w:val="00F541BE"/>
    <w:rsid w:val="00F5453D"/>
    <w:rsid w:val="00FC1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_x0000_s1062"/>
        <o:r id="V:Rule12" type="connector" idref="#_x0000_s1026"/>
        <o:r id="V:Rule13" type="connector" idref="#_x0000_s1034"/>
        <o:r id="V:Rule14" type="connector" idref="#_x0000_s1063"/>
        <o:r id="V:Rule15" type="connector" idref="#_x0000_s1036"/>
        <o:r id="V:Rule16" type="connector" idref="#_x0000_s1027"/>
        <o:r id="V:Rule17" type="connector" idref="#_x0000_s1037"/>
        <o:r id="V:Rule18" type="connector" idref="#_x0000_s1061"/>
        <o:r id="V:Rule19" type="connector" idref="#_x0000_s1035"/>
        <o:r id="V:Rule20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16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76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6D12"/>
  </w:style>
  <w:style w:type="paragraph" w:styleId="a7">
    <w:name w:val="footer"/>
    <w:basedOn w:val="a"/>
    <w:link w:val="a8"/>
    <w:uiPriority w:val="99"/>
    <w:semiHidden/>
    <w:unhideWhenUsed/>
    <w:rsid w:val="00376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12"/>
  </w:style>
  <w:style w:type="paragraph" w:styleId="a9">
    <w:name w:val="caption"/>
    <w:basedOn w:val="a"/>
    <w:next w:val="a"/>
    <w:uiPriority w:val="35"/>
    <w:unhideWhenUsed/>
    <w:qFormat/>
    <w:rsid w:val="003857C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No Spacing"/>
    <w:uiPriority w:val="1"/>
    <w:qFormat/>
    <w:rsid w:val="00C160C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76B65-EC5A-494C-BA9A-3E86BFFA7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2013-03-26T08:37:00Z</dcterms:created>
  <dcterms:modified xsi:type="dcterms:W3CDTF">2013-04-18T09:37:00Z</dcterms:modified>
</cp:coreProperties>
</file>